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D3" w:rsidRPr="00A02A47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C835D3" w:rsidRPr="00A02A47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C835D3" w:rsidRPr="00A02A47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835D3" w:rsidRPr="00A02A47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</w:r>
      <w:r w:rsidRPr="00A02A4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7979A6">
        <w:rPr>
          <w:rFonts w:ascii="Times New Roman" w:hAnsi="Times New Roman" w:cs="Times New Roman"/>
          <w:sz w:val="28"/>
          <w:szCs w:val="28"/>
        </w:rPr>
        <w:t>27</w:t>
      </w:r>
      <w:r w:rsidRPr="00A02A47">
        <w:rPr>
          <w:rFonts w:ascii="Times New Roman" w:hAnsi="Times New Roman" w:cs="Times New Roman"/>
          <w:sz w:val="28"/>
          <w:szCs w:val="28"/>
        </w:rPr>
        <w:t>.1</w:t>
      </w:r>
      <w:r w:rsidR="007979A6">
        <w:rPr>
          <w:rFonts w:ascii="Times New Roman" w:hAnsi="Times New Roman" w:cs="Times New Roman"/>
          <w:sz w:val="28"/>
          <w:szCs w:val="28"/>
        </w:rPr>
        <w:t>1.2018 № 291</w:t>
      </w:r>
      <w:bookmarkStart w:id="0" w:name="_GoBack"/>
      <w:bookmarkEnd w:id="0"/>
    </w:p>
    <w:p w:rsidR="009A4E62" w:rsidRPr="00A02A47" w:rsidRDefault="009A4E62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55C" w:rsidRPr="00A02A47" w:rsidRDefault="0050655C" w:rsidP="00610950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</w:t>
      </w:r>
      <w:r w:rsidR="009A4E62"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целевым статьям (муниципал</w:t>
      </w:r>
      <w:r w:rsidR="009A4E62"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="009A4E62"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ным программам </w:t>
      </w:r>
      <w:r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Чудовского муниципального района и непрограммным направлениям деятельности), группам и подгруппам </w:t>
      </w:r>
      <w:proofErr w:type="gramStart"/>
      <w:r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</w:t>
      </w:r>
      <w:r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фикации расходов  бюджета  муниципального района</w:t>
      </w:r>
      <w:proofErr w:type="gramEnd"/>
      <w:r w:rsidRPr="00A0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 и плановый период 2019 и 2020 годов</w:t>
      </w:r>
    </w:p>
    <w:p w:rsidR="00ED43D3" w:rsidRPr="00A02A47" w:rsidRDefault="0050655C" w:rsidP="00C83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A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DA07FB" w:rsidRPr="00A02A4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02A47">
        <w:rPr>
          <w:rFonts w:ascii="Times New Roman" w:hAnsi="Times New Roman" w:cs="Times New Roman"/>
          <w:sz w:val="24"/>
          <w:szCs w:val="24"/>
        </w:rPr>
        <w:t>(тыс. рублей</w:t>
      </w:r>
      <w:r w:rsidR="009A4E62" w:rsidRPr="00A02A4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94"/>
        <w:gridCol w:w="1391"/>
        <w:gridCol w:w="727"/>
        <w:gridCol w:w="619"/>
        <w:gridCol w:w="638"/>
        <w:gridCol w:w="1090"/>
        <w:gridCol w:w="1107"/>
        <w:gridCol w:w="1055"/>
      </w:tblGrid>
      <w:tr w:rsidR="00ED43D3" w:rsidRPr="00A02A47" w:rsidTr="00ED43D3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ED43D3" w:rsidRPr="00A02A47" w:rsidTr="00ED43D3"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280 896,6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249 607,1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249 787,9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108 942,4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83 159,5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27 409,4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27 409,4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27 409,4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23 062,4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55 750,1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55 750,1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55 750,1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20 096,0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ED43D3" w:rsidRPr="00A02A47" w:rsidRDefault="00ED43D3" w:rsidP="00ED4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94"/>
        <w:gridCol w:w="1391"/>
        <w:gridCol w:w="727"/>
        <w:gridCol w:w="619"/>
        <w:gridCol w:w="638"/>
        <w:gridCol w:w="1090"/>
        <w:gridCol w:w="1107"/>
        <w:gridCol w:w="1055"/>
      </w:tblGrid>
      <w:tr w:rsidR="00ED43D3" w:rsidRPr="00A02A47" w:rsidTr="00ED43D3">
        <w:trPr>
          <w:tblHeader/>
        </w:trPr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безопасности муниципальных учр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РФ в ч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повышения заработной платы п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дагогическим работникам образов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 муниципальных  учреждений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3 075,9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128 935,5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114 640,4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общего образ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91 412,2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75 580,5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75 580,5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75 580,5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57 797,1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1 925,4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учрежд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телекоммуникационной сети «Интернет»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01 2 20 70570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12 517,5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мероприятий по созданию в общеобразовательных орг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расположенных в сельской местности, условий для занятий физич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культурой и спортом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создание в общеобразовательных орган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зациях, расположенных в сельской мес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условий для занятий физической культурой и спортом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безопасности муниципальных учр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 общего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 муниципальных 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дополнител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учреждений)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организаций, муниципальных общеобразовательных организаций, муниципальных организ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«Молодёжь Чудовского муниципального района»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реализацию молодёжи, развитию поте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молодёжи района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  молодёжной политики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32 491,9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24 393,8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24 574,6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 (сверх уровня, предусмотре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00N0821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00N0821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00N0821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00N0821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 жилыми помещениями  детей-сирот и детей, оставшихся без п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00R0821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00R0821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00R0821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00R0821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14 616,8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13 885,1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13 885,1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ющимся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 приемному родит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военной службе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"Комплексные меры противодействия наркомании и зав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симости от других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среди молодёжи по профилактике наркомании и других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02 000  00000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87 322,5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72 982,9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72 982,9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02  00  00000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63 454,4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51 204,1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51 204,1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обслуж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населения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15 447,9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пенсацию дополнительных расходов на повышение оплаты труда работников 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"Центр обслуживания учреждений культуры"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 ра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02 3 00 00022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23 758,1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21 668,8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21 668,8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 физкультурно-оздоровительного комплекса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14 555,7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8 750,3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5 537,7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рий граждан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85 103,2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89 612,8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89 611,6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 полномочий по  предоставл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мер социальной поддержки по опл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жилья и  коммунальных услуг отдел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 категориям  граждан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03 0 00 70070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выплате соц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пособия на погребение и возм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щению стоимости услуг по погребению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поддержки многодетным семьям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гос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социальной помощи мал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имущим категориям граждан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труда Новгородской области</w:t>
            </w:r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24 841,3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на газификацию домовладений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 социальные 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03 0 00 70270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ком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тета социальной защиты населения 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министрации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муниципальн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района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пострадавшими от политических репрессий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в виде единовременной дене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выплаты на проведение капитальн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ремонта жилых помещений участн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Великой Отечественной войны, ставшим инвалидами, проживающим одиноко в многоквартирных жилых 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"Сове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шенствование системы муниципал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"Информатизация Чудовского муниц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чение экономического развития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торговли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зовании Грузинское сельское посел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05 3 00 00000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Финансовая поддержка субъектов малого и среднего предпринимательства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товаров, работ,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лого и среднего предпринимательства в рамках реализации муниципальных 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 (подпрограмм) развития малого и среднего предпринимательства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профильных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 лицам – производителям товаров, работ, услуг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2014-2020 годы"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24 216,3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22 435,0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22 803,9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муниципальным долгом Чудовского муниципального района"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12 461,0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12 585,7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12 585,7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внутреннему долгу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 государственного и 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 Правительства Ро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 органов  государственной  вл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 субъектов  Российской Федерации, местных  администраций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поддер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11 721,3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9 849,3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10 218,2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поселений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дополнительного профе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тиводействие преступности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по профилактике терроризма и экстр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мизма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оне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«Устойчивое развитие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ритории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района на 2018-2020 годы»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связанных с реализацией меропри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по развитию сети учреждений кул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турно-досугового типа в сельской мес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ности: «Реконструкция центра досуга по адресу: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Новгородская область,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п. Краснофарфорный, ул. Октябр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ская, д. 1а»</w:t>
            </w:r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цию) центра досуга Краснофарфорный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расходов  по реко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струкции центра досуга по адресу: 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область,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поселение, п. Кра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нофарфорный, ул. Октябрьская, д. 1а</w:t>
            </w:r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государственной (муниципальной) со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агропромышленного комплекса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годы"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 боле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 животных, их лечению, защите нас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от болезней, общих для человека и животных в части приведения скотом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ветствие с ветеринарно-санитарными правилами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приведения скотом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(биотермических ям) на те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ветствие с ветеринарно-санитарными 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правилами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земельно-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2 778,7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 мероприятий по приведению градостроительной документации в соответствие с треб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ваниями законодательства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 имуществу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10 0 00 00062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улучшению жилищных условий 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категорий граждан (строител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ство, приобретение, капитальный 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 Чудовского муниципального района на 2018-2020 годы»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лодым семьям на приобретение жилого помещения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жилищно-коммунальных услуг в </w:t>
            </w:r>
            <w:proofErr w:type="spell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2 023,2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и ремонт объектов и сетей водоснабжения и вод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отведения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доснабжения и водоотведения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</w:t>
            </w:r>
            <w:proofErr w:type="gramEnd"/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D43D3" w:rsidRPr="00A02A47" w:rsidTr="00ED43D3">
        <w:tc>
          <w:tcPr>
            <w:tcW w:w="1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 расходов</w:t>
            </w:r>
            <w:proofErr w:type="gramStart"/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501 745,2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437 439,5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43D3" w:rsidRPr="00A02A47" w:rsidRDefault="00ED43D3" w:rsidP="00ED4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437 988,0</w:t>
            </w:r>
          </w:p>
        </w:tc>
      </w:tr>
    </w:tbl>
    <w:p w:rsidR="00ED43D3" w:rsidRPr="00A02A47" w:rsidRDefault="00ED43D3" w:rsidP="00C83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43D3" w:rsidRPr="00A02A47" w:rsidSect="003B40BA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D69" w:rsidRDefault="007F0D69" w:rsidP="003B40BA">
      <w:pPr>
        <w:spacing w:after="0" w:line="240" w:lineRule="auto"/>
      </w:pPr>
      <w:r>
        <w:separator/>
      </w:r>
    </w:p>
  </w:endnote>
  <w:endnote w:type="continuationSeparator" w:id="0">
    <w:p w:rsidR="007F0D69" w:rsidRDefault="007F0D69" w:rsidP="003B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D69" w:rsidRDefault="007F0D69" w:rsidP="003B40BA">
      <w:pPr>
        <w:spacing w:after="0" w:line="240" w:lineRule="auto"/>
      </w:pPr>
      <w:r>
        <w:separator/>
      </w:r>
    </w:p>
  </w:footnote>
  <w:footnote w:type="continuationSeparator" w:id="0">
    <w:p w:rsidR="007F0D69" w:rsidRDefault="007F0D69" w:rsidP="003B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85196"/>
      <w:docPartObj>
        <w:docPartGallery w:val="Page Numbers (Top of Page)"/>
        <w:docPartUnique/>
      </w:docPartObj>
    </w:sdtPr>
    <w:sdtEndPr/>
    <w:sdtContent>
      <w:p w:rsidR="00ED43D3" w:rsidRDefault="00ED43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9A6">
          <w:rPr>
            <w:noProof/>
          </w:rPr>
          <w:t>13</w:t>
        </w:r>
        <w:r>
          <w:fldChar w:fldCharType="end"/>
        </w:r>
      </w:p>
    </w:sdtContent>
  </w:sdt>
  <w:p w:rsidR="00ED43D3" w:rsidRDefault="00ED43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7E"/>
    <w:rsid w:val="00030194"/>
    <w:rsid w:val="001274A2"/>
    <w:rsid w:val="00175F54"/>
    <w:rsid w:val="001857E4"/>
    <w:rsid w:val="001A54B8"/>
    <w:rsid w:val="001A71CF"/>
    <w:rsid w:val="003B40BA"/>
    <w:rsid w:val="004528CF"/>
    <w:rsid w:val="004B6925"/>
    <w:rsid w:val="0050655C"/>
    <w:rsid w:val="005834F9"/>
    <w:rsid w:val="00610950"/>
    <w:rsid w:val="006F1CE5"/>
    <w:rsid w:val="007979A6"/>
    <w:rsid w:val="007F0D69"/>
    <w:rsid w:val="0081147E"/>
    <w:rsid w:val="00884B69"/>
    <w:rsid w:val="009A4E62"/>
    <w:rsid w:val="00A02A47"/>
    <w:rsid w:val="00AB081F"/>
    <w:rsid w:val="00AE287E"/>
    <w:rsid w:val="00C04824"/>
    <w:rsid w:val="00C72EB0"/>
    <w:rsid w:val="00C835D3"/>
    <w:rsid w:val="00C92D31"/>
    <w:rsid w:val="00D61E30"/>
    <w:rsid w:val="00D97A41"/>
    <w:rsid w:val="00DA07FB"/>
    <w:rsid w:val="00DB3016"/>
    <w:rsid w:val="00E42748"/>
    <w:rsid w:val="00ED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5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55C"/>
    <w:rPr>
      <w:color w:val="800080"/>
      <w:u w:val="single"/>
    </w:rPr>
  </w:style>
  <w:style w:type="paragraph" w:customStyle="1" w:styleId="xl63">
    <w:name w:val="xl63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3">
    <w:name w:val="xl8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5065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5065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0BA"/>
  </w:style>
  <w:style w:type="paragraph" w:styleId="a7">
    <w:name w:val="footer"/>
    <w:basedOn w:val="a"/>
    <w:link w:val="a8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0BA"/>
  </w:style>
  <w:style w:type="paragraph" w:styleId="a9">
    <w:name w:val="Balloon Text"/>
    <w:basedOn w:val="a"/>
    <w:link w:val="aa"/>
    <w:uiPriority w:val="99"/>
    <w:semiHidden/>
    <w:unhideWhenUsed/>
    <w:rsid w:val="00A0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5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55C"/>
    <w:rPr>
      <w:color w:val="800080"/>
      <w:u w:val="single"/>
    </w:rPr>
  </w:style>
  <w:style w:type="paragraph" w:customStyle="1" w:styleId="xl63">
    <w:name w:val="xl63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3">
    <w:name w:val="xl8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5065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5065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0BA"/>
  </w:style>
  <w:style w:type="paragraph" w:styleId="a7">
    <w:name w:val="footer"/>
    <w:basedOn w:val="a"/>
    <w:link w:val="a8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0BA"/>
  </w:style>
  <w:style w:type="paragraph" w:styleId="a9">
    <w:name w:val="Balloon Text"/>
    <w:basedOn w:val="a"/>
    <w:link w:val="aa"/>
    <w:uiPriority w:val="99"/>
    <w:semiHidden/>
    <w:unhideWhenUsed/>
    <w:rsid w:val="00A0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A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10054</Words>
  <Characters>57310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18</cp:revision>
  <cp:lastPrinted>2018-11-30T12:29:00Z</cp:lastPrinted>
  <dcterms:created xsi:type="dcterms:W3CDTF">2018-10-23T08:13:00Z</dcterms:created>
  <dcterms:modified xsi:type="dcterms:W3CDTF">2018-12-04T12:07:00Z</dcterms:modified>
</cp:coreProperties>
</file>